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56"/>
        <w:tblW w:w="10043" w:type="dxa"/>
        <w:tblLook w:val="04A0" w:firstRow="1" w:lastRow="0" w:firstColumn="1" w:lastColumn="0" w:noHBand="0" w:noVBand="1"/>
      </w:tblPr>
      <w:tblGrid>
        <w:gridCol w:w="2522"/>
        <w:gridCol w:w="2205"/>
        <w:gridCol w:w="5316"/>
      </w:tblGrid>
      <w:tr w:rsidR="0077739A" w:rsidRPr="00F74090" w14:paraId="71EEF47F" w14:textId="77777777" w:rsidTr="0003286E">
        <w:trPr>
          <w:trHeight w:val="262"/>
        </w:trPr>
        <w:tc>
          <w:tcPr>
            <w:tcW w:w="2522" w:type="dxa"/>
          </w:tcPr>
          <w:p w14:paraId="3555FC6E" w14:textId="77777777" w:rsidR="0077739A" w:rsidRPr="0077739A" w:rsidRDefault="0077739A" w:rsidP="0077739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7739A">
              <w:rPr>
                <w:rFonts w:ascii="Arial Narrow" w:hAnsi="Arial Narrow" w:cs="Calibri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2205" w:type="dxa"/>
          </w:tcPr>
          <w:p w14:paraId="3EC1DD3B" w14:textId="77777777" w:rsidR="0077739A" w:rsidRPr="0077739A" w:rsidRDefault="0077739A" w:rsidP="0077739A">
            <w:pPr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</w:pPr>
            <w:r w:rsidRPr="0077739A">
              <w:rPr>
                <w:rFonts w:ascii="Arial Narrow" w:hAnsi="Arial Narrow" w:cs="Calibri"/>
                <w:b/>
                <w:sz w:val="24"/>
                <w:szCs w:val="24"/>
                <w:u w:val="single"/>
              </w:rPr>
              <w:t xml:space="preserve">Date </w:t>
            </w:r>
          </w:p>
        </w:tc>
        <w:tc>
          <w:tcPr>
            <w:tcW w:w="5316" w:type="dxa"/>
          </w:tcPr>
          <w:p w14:paraId="2E50EF09" w14:textId="77777777" w:rsidR="0077739A" w:rsidRPr="0077739A" w:rsidRDefault="0077739A" w:rsidP="0077739A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7739A">
              <w:rPr>
                <w:rFonts w:ascii="Arial Narrow" w:hAnsi="Arial Narrow" w:cs="Calibri"/>
                <w:b/>
                <w:sz w:val="24"/>
                <w:szCs w:val="24"/>
              </w:rPr>
              <w:t xml:space="preserve">Registration Information or other pertinent Information </w:t>
            </w:r>
          </w:p>
        </w:tc>
      </w:tr>
      <w:tr w:rsidR="0077739A" w:rsidRPr="00F74090" w14:paraId="2C754C9B" w14:textId="77777777" w:rsidTr="0003286E">
        <w:trPr>
          <w:trHeight w:val="1170"/>
        </w:trPr>
        <w:tc>
          <w:tcPr>
            <w:tcW w:w="2522" w:type="dxa"/>
          </w:tcPr>
          <w:p w14:paraId="7726B03B" w14:textId="77777777" w:rsidR="0077739A" w:rsidRPr="0003286E" w:rsidRDefault="0077739A" w:rsidP="0077739A">
            <w:pPr>
              <w:rPr>
                <w:rFonts w:ascii="Arial Narrow" w:hAnsi="Arial Narrow" w:cs="Calibri"/>
                <w:b/>
              </w:rPr>
            </w:pPr>
            <w:r w:rsidRPr="0003286E">
              <w:rPr>
                <w:rFonts w:ascii="Arial Narrow" w:hAnsi="Arial Narrow" w:cs="Calibri"/>
                <w:b/>
              </w:rPr>
              <w:t>PSAT</w:t>
            </w:r>
          </w:p>
        </w:tc>
        <w:tc>
          <w:tcPr>
            <w:tcW w:w="2205" w:type="dxa"/>
          </w:tcPr>
          <w:p w14:paraId="2243D0A1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October 10</w:t>
            </w:r>
          </w:p>
        </w:tc>
        <w:tc>
          <w:tcPr>
            <w:tcW w:w="5316" w:type="dxa"/>
          </w:tcPr>
          <w:p w14:paraId="1EA77A72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Required for all 10</w:t>
            </w:r>
            <w:r w:rsidRPr="0003286E">
              <w:rPr>
                <w:rFonts w:ascii="Arial Narrow" w:hAnsi="Arial Narrow" w:cs="Calibri"/>
                <w:vertAlign w:val="superscript"/>
              </w:rPr>
              <w:t>th</w:t>
            </w:r>
            <w:r w:rsidRPr="0003286E">
              <w:rPr>
                <w:rFonts w:ascii="Arial Narrow" w:hAnsi="Arial Narrow" w:cs="Calibri"/>
              </w:rPr>
              <w:t xml:space="preserve"> grade students. </w:t>
            </w:r>
          </w:p>
          <w:p w14:paraId="53EF5CE3" w14:textId="0D105C54" w:rsidR="004F688C" w:rsidRDefault="004F688C" w:rsidP="004F68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Pr="004F688C">
              <w:rPr>
                <w:rFonts w:ascii="Arial Narrow" w:hAnsi="Arial Narrow" w:cs="Calibri"/>
                <w:vertAlign w:val="superscript"/>
              </w:rPr>
              <w:t>th</w:t>
            </w:r>
            <w:r>
              <w:rPr>
                <w:rFonts w:ascii="Arial Narrow" w:hAnsi="Arial Narrow" w:cs="Calibri"/>
              </w:rPr>
              <w:t xml:space="preserve"> &amp; 11</w:t>
            </w:r>
            <w:r w:rsidRPr="004F688C">
              <w:rPr>
                <w:rFonts w:ascii="Arial Narrow" w:hAnsi="Arial Narrow" w:cs="Calibri"/>
                <w:vertAlign w:val="superscript"/>
              </w:rPr>
              <w:t>th</w:t>
            </w:r>
            <w:r>
              <w:rPr>
                <w:rFonts w:ascii="Arial Narrow" w:hAnsi="Arial Narrow" w:cs="Calibri"/>
              </w:rPr>
              <w:t xml:space="preserve"> grade must pay to test as well as go to </w:t>
            </w:r>
            <w:hyperlink r:id="rId5" w:history="1">
              <w:r w:rsidRPr="009A7B69">
                <w:rPr>
                  <w:rStyle w:val="Hyperlink"/>
                  <w:rFonts w:ascii="Arial Narrow" w:hAnsi="Arial Narrow" w:cs="Calibri"/>
                </w:rPr>
                <w:t>www.totalregistration.net</w:t>
              </w:r>
            </w:hyperlink>
            <w:r>
              <w:rPr>
                <w:rFonts w:ascii="Arial Narrow" w:hAnsi="Arial Narrow" w:cs="Calibri"/>
              </w:rPr>
              <w:t xml:space="preserve"> to register.</w:t>
            </w:r>
          </w:p>
          <w:p w14:paraId="651FCA43" w14:textId="62F7B533" w:rsidR="004F688C" w:rsidRPr="004F688C" w:rsidRDefault="004F688C" w:rsidP="004F68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4F688C">
              <w:rPr>
                <w:rFonts w:ascii="Arial Narrow" w:hAnsi="Arial Narrow" w:cs="Calibri"/>
              </w:rPr>
              <w:t>PSAT registrations made 8/29 – 9/23 = $18</w:t>
            </w:r>
          </w:p>
          <w:p w14:paraId="6711AF0C" w14:textId="577E65DB" w:rsidR="0077739A" w:rsidRPr="0003286E" w:rsidRDefault="004F688C" w:rsidP="004F688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4F688C">
              <w:rPr>
                <w:rFonts w:ascii="Arial Narrow" w:hAnsi="Arial Narrow" w:cs="Calibri"/>
              </w:rPr>
              <w:t>PSAT registrations made 9/24 – 9/30 = $23</w:t>
            </w:r>
          </w:p>
        </w:tc>
      </w:tr>
      <w:tr w:rsidR="0077739A" w:rsidRPr="00F74090" w14:paraId="2F030DFD" w14:textId="77777777" w:rsidTr="0003286E">
        <w:trPr>
          <w:trHeight w:val="438"/>
        </w:trPr>
        <w:tc>
          <w:tcPr>
            <w:tcW w:w="2522" w:type="dxa"/>
          </w:tcPr>
          <w:p w14:paraId="2B08A9B5" w14:textId="77777777" w:rsidR="0077739A" w:rsidRPr="0003286E" w:rsidRDefault="0077739A" w:rsidP="0077739A">
            <w:pPr>
              <w:rPr>
                <w:rFonts w:ascii="Arial Narrow" w:hAnsi="Arial Narrow" w:cs="Calibri"/>
                <w:b/>
              </w:rPr>
            </w:pPr>
            <w:r w:rsidRPr="0003286E">
              <w:rPr>
                <w:rFonts w:ascii="Arial Narrow" w:hAnsi="Arial Narrow" w:cs="Calibri"/>
                <w:b/>
              </w:rPr>
              <w:t xml:space="preserve">YOUSCIENCE </w:t>
            </w:r>
          </w:p>
        </w:tc>
        <w:tc>
          <w:tcPr>
            <w:tcW w:w="2205" w:type="dxa"/>
          </w:tcPr>
          <w:p w14:paraId="06633E9A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October 30</w:t>
            </w:r>
          </w:p>
          <w:p w14:paraId="2865561D" w14:textId="77777777" w:rsidR="0077739A" w:rsidRPr="0003286E" w:rsidRDefault="0077739A" w:rsidP="0077739A">
            <w:p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November 1</w:t>
            </w:r>
          </w:p>
        </w:tc>
        <w:tc>
          <w:tcPr>
            <w:tcW w:w="5316" w:type="dxa"/>
          </w:tcPr>
          <w:p w14:paraId="52A56AE7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All 10</w:t>
            </w:r>
            <w:r w:rsidRPr="0003286E">
              <w:rPr>
                <w:rFonts w:ascii="Arial Narrow" w:hAnsi="Arial Narrow" w:cs="Calibri"/>
                <w:vertAlign w:val="superscript"/>
              </w:rPr>
              <w:t>th</w:t>
            </w:r>
            <w:r w:rsidRPr="0003286E">
              <w:rPr>
                <w:rFonts w:ascii="Arial Narrow" w:hAnsi="Arial Narrow" w:cs="Calibri"/>
              </w:rPr>
              <w:t xml:space="preserve"> grade students. </w:t>
            </w:r>
          </w:p>
        </w:tc>
      </w:tr>
      <w:tr w:rsidR="0077739A" w:rsidRPr="00F74090" w14:paraId="413F41CD" w14:textId="77777777" w:rsidTr="0003286E">
        <w:trPr>
          <w:trHeight w:val="1698"/>
        </w:trPr>
        <w:tc>
          <w:tcPr>
            <w:tcW w:w="2522" w:type="dxa"/>
          </w:tcPr>
          <w:p w14:paraId="233C763C" w14:textId="77777777" w:rsidR="0077739A" w:rsidRPr="0003286E" w:rsidRDefault="0077739A" w:rsidP="0077739A">
            <w:pPr>
              <w:rPr>
                <w:rFonts w:ascii="Arial Narrow" w:hAnsi="Arial Narrow" w:cs="Calibri"/>
                <w:b/>
              </w:rPr>
            </w:pPr>
            <w:r w:rsidRPr="0003286E">
              <w:rPr>
                <w:rFonts w:ascii="Arial Narrow" w:hAnsi="Arial Narrow" w:cs="Calibri"/>
                <w:b/>
              </w:rPr>
              <w:t xml:space="preserve">ACCUPLACER  </w:t>
            </w:r>
          </w:p>
        </w:tc>
        <w:tc>
          <w:tcPr>
            <w:tcW w:w="2205" w:type="dxa"/>
          </w:tcPr>
          <w:p w14:paraId="61908EAC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 xml:space="preserve">September 18 </w:t>
            </w:r>
          </w:p>
          <w:p w14:paraId="01BE4324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 xml:space="preserve">November 8 </w:t>
            </w:r>
          </w:p>
          <w:p w14:paraId="7B2269B5" w14:textId="77777777" w:rsidR="0077739A" w:rsidRPr="0003286E" w:rsidRDefault="0077739A" w:rsidP="0077739A">
            <w:p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February 13</w:t>
            </w:r>
            <w:r w:rsidRPr="0003286E">
              <w:rPr>
                <w:rFonts w:ascii="Arial Narrow" w:hAnsi="Arial Narrow" w:cs="Calibri"/>
                <w:u w:val="single"/>
              </w:rPr>
              <w:t xml:space="preserve"> </w:t>
            </w:r>
          </w:p>
        </w:tc>
        <w:tc>
          <w:tcPr>
            <w:tcW w:w="5316" w:type="dxa"/>
          </w:tcPr>
          <w:p w14:paraId="723E3658" w14:textId="7BDB2F59" w:rsidR="0077739A" w:rsidRPr="009D52F3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Scan QR Code in hallway on orange paper or visit the counseling center to register</w:t>
            </w:r>
          </w:p>
          <w:p w14:paraId="22B46916" w14:textId="3066EA65" w:rsidR="009D52F3" w:rsidRPr="009D52F3" w:rsidRDefault="009D52F3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9D52F3">
              <w:rPr>
                <w:rFonts w:ascii="Arial Narrow" w:hAnsi="Arial Narrow" w:cs="Calibri"/>
              </w:rPr>
              <w:t>$3 per test. Pay the day of the test.</w:t>
            </w:r>
          </w:p>
          <w:p w14:paraId="57B7CCF9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/>
                <w:noProof/>
              </w:rPr>
              <w:drawing>
                <wp:inline distT="0" distB="0" distL="0" distR="0" wp14:anchorId="55A9949D" wp14:editId="0C4CDD87">
                  <wp:extent cx="765175" cy="681768"/>
                  <wp:effectExtent l="0" t="0" r="0" b="4445"/>
                  <wp:docPr id="2" name="Picture 2" descr="cid:image001.png@01D43E14.A6F5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3E14.A6F5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29" cy="71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9A" w:rsidRPr="00F74090" w14:paraId="58402AFA" w14:textId="77777777" w:rsidTr="0003286E">
        <w:trPr>
          <w:trHeight w:val="1523"/>
        </w:trPr>
        <w:tc>
          <w:tcPr>
            <w:tcW w:w="2522" w:type="dxa"/>
          </w:tcPr>
          <w:p w14:paraId="32CC2B0B" w14:textId="77777777" w:rsidR="0077739A" w:rsidRPr="0003286E" w:rsidRDefault="0077739A" w:rsidP="0077739A">
            <w:pPr>
              <w:rPr>
                <w:rFonts w:ascii="Arial Narrow" w:hAnsi="Arial Narrow" w:cs="Calibri"/>
                <w:b/>
              </w:rPr>
            </w:pPr>
            <w:r w:rsidRPr="0003286E">
              <w:rPr>
                <w:rFonts w:ascii="Arial Narrow" w:hAnsi="Arial Narrow" w:cs="Calibri"/>
                <w:b/>
              </w:rPr>
              <w:t xml:space="preserve">ASVAB </w:t>
            </w:r>
          </w:p>
        </w:tc>
        <w:tc>
          <w:tcPr>
            <w:tcW w:w="2205" w:type="dxa"/>
          </w:tcPr>
          <w:p w14:paraId="5D9C091B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November 28</w:t>
            </w:r>
          </w:p>
        </w:tc>
        <w:tc>
          <w:tcPr>
            <w:tcW w:w="5316" w:type="dxa"/>
          </w:tcPr>
          <w:p w14:paraId="46162EEB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Scan QR code in hallway to register</w:t>
            </w:r>
          </w:p>
          <w:p w14:paraId="5C12CC9B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/>
                <w:noProof/>
              </w:rPr>
              <w:drawing>
                <wp:inline distT="0" distB="0" distL="0" distR="0" wp14:anchorId="3F16EB26" wp14:editId="6D47EEB0">
                  <wp:extent cx="942975" cy="840187"/>
                  <wp:effectExtent l="0" t="0" r="0" b="0"/>
                  <wp:docPr id="3" name="Picture 3" descr="cid:image001.png@01D43E14.A6F5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3E14.A6F5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65" cy="88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9A" w:rsidRPr="00F74090" w14:paraId="79E193F6" w14:textId="77777777" w:rsidTr="0003286E">
        <w:trPr>
          <w:trHeight w:val="1566"/>
        </w:trPr>
        <w:tc>
          <w:tcPr>
            <w:tcW w:w="2522" w:type="dxa"/>
          </w:tcPr>
          <w:p w14:paraId="30BD9C67" w14:textId="77777777" w:rsidR="0077739A" w:rsidRPr="0003286E" w:rsidRDefault="0077739A" w:rsidP="0077739A">
            <w:pPr>
              <w:rPr>
                <w:rFonts w:ascii="Arial Narrow" w:hAnsi="Arial Narrow" w:cs="Calibri"/>
                <w:b/>
              </w:rPr>
            </w:pPr>
            <w:r w:rsidRPr="0003286E">
              <w:rPr>
                <w:rFonts w:ascii="Arial Narrow" w:hAnsi="Arial Narrow" w:cs="Calibri"/>
                <w:b/>
              </w:rPr>
              <w:t>SAT</w:t>
            </w:r>
          </w:p>
        </w:tc>
        <w:tc>
          <w:tcPr>
            <w:tcW w:w="2205" w:type="dxa"/>
          </w:tcPr>
          <w:p w14:paraId="7525DE40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August 25, 2018</w:t>
            </w:r>
          </w:p>
          <w:p w14:paraId="48CC3E5A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October 6, 2018</w:t>
            </w:r>
          </w:p>
          <w:p w14:paraId="5E80DB55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November 3, 2018</w:t>
            </w:r>
          </w:p>
          <w:p w14:paraId="106B4784" w14:textId="77777777" w:rsidR="0077739A" w:rsidRPr="0003286E" w:rsidRDefault="0077739A" w:rsidP="0077739A">
            <w:pPr>
              <w:rPr>
                <w:rFonts w:ascii="Arial Narrow" w:hAnsi="Arial Narrow" w:cs="Calibri"/>
                <w:highlight w:val="yellow"/>
              </w:rPr>
            </w:pPr>
            <w:r w:rsidRPr="0003286E">
              <w:rPr>
                <w:rFonts w:ascii="Arial Narrow" w:hAnsi="Arial Narrow" w:cs="Calibri"/>
                <w:highlight w:val="yellow"/>
              </w:rPr>
              <w:t>*December 1, 2018</w:t>
            </w:r>
          </w:p>
          <w:p w14:paraId="7EA33B30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  <w:highlight w:val="yellow"/>
              </w:rPr>
              <w:t>*March 9, 2018</w:t>
            </w:r>
          </w:p>
          <w:p w14:paraId="57228F08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May 4, 2018</w:t>
            </w:r>
          </w:p>
          <w:p w14:paraId="63D603A4" w14:textId="77777777" w:rsidR="0077739A" w:rsidRPr="0003286E" w:rsidRDefault="0077739A" w:rsidP="0077739A">
            <w:p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June 1, 2019</w:t>
            </w:r>
          </w:p>
        </w:tc>
        <w:tc>
          <w:tcPr>
            <w:tcW w:w="5316" w:type="dxa"/>
          </w:tcPr>
          <w:p w14:paraId="24568D56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 xml:space="preserve">Go to </w:t>
            </w:r>
            <w:hyperlink r:id="rId8" w:history="1">
              <w:r w:rsidRPr="0003286E">
                <w:rPr>
                  <w:rStyle w:val="Hyperlink"/>
                  <w:rFonts w:ascii="Arial Narrow" w:hAnsi="Arial Narrow" w:cs="Calibri"/>
                </w:rPr>
                <w:t>www.collegeboard.org</w:t>
              </w:r>
            </w:hyperlink>
            <w:r w:rsidRPr="0003286E">
              <w:rPr>
                <w:rFonts w:ascii="Arial Narrow" w:hAnsi="Arial Narrow" w:cs="Calibri"/>
              </w:rPr>
              <w:t xml:space="preserve"> to register</w:t>
            </w:r>
          </w:p>
          <w:p w14:paraId="2778DF28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highlight w:val="yellow"/>
                <w:u w:val="single"/>
              </w:rPr>
            </w:pPr>
            <w:r w:rsidRPr="0003286E">
              <w:rPr>
                <w:rFonts w:ascii="Arial Narrow" w:hAnsi="Arial Narrow" w:cs="Calibri"/>
                <w:highlight w:val="yellow"/>
              </w:rPr>
              <w:t>SAT (SATURDAY DATES) TEST ADMINISTERED HERE AT EAST PAULDING</w:t>
            </w:r>
          </w:p>
          <w:p w14:paraId="6315BCDF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Students who receive free and/or reduced lunch are eligible for two waivers to test for free.</w:t>
            </w:r>
          </w:p>
          <w:p w14:paraId="53FBB1D1" w14:textId="77777777" w:rsidR="0077739A" w:rsidRPr="0003286E" w:rsidRDefault="0077739A" w:rsidP="0077739A">
            <w:pPr>
              <w:rPr>
                <w:rFonts w:ascii="Arial Narrow" w:hAnsi="Arial Narrow" w:cs="Calibri"/>
                <w:u w:val="single"/>
              </w:rPr>
            </w:pPr>
          </w:p>
        </w:tc>
      </w:tr>
      <w:tr w:rsidR="0077739A" w:rsidRPr="00F74090" w14:paraId="4D4DE1B3" w14:textId="77777777" w:rsidTr="0003286E">
        <w:trPr>
          <w:trHeight w:val="467"/>
        </w:trPr>
        <w:tc>
          <w:tcPr>
            <w:tcW w:w="2522" w:type="dxa"/>
          </w:tcPr>
          <w:p w14:paraId="5DF639EE" w14:textId="77777777" w:rsidR="0077739A" w:rsidRPr="0003286E" w:rsidRDefault="0077739A" w:rsidP="0077739A">
            <w:pPr>
              <w:rPr>
                <w:rFonts w:ascii="Arial Narrow" w:hAnsi="Arial Narrow" w:cs="Calibri"/>
                <w:b/>
              </w:rPr>
            </w:pPr>
            <w:r w:rsidRPr="0003286E">
              <w:rPr>
                <w:rFonts w:ascii="Arial Narrow" w:hAnsi="Arial Narrow" w:cs="Calibri"/>
                <w:b/>
                <w:highlight w:val="yellow"/>
              </w:rPr>
              <w:t>SAT DAY HERE AT EPHS</w:t>
            </w:r>
          </w:p>
        </w:tc>
        <w:tc>
          <w:tcPr>
            <w:tcW w:w="2205" w:type="dxa"/>
          </w:tcPr>
          <w:p w14:paraId="4A193926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March 6, 2019</w:t>
            </w:r>
          </w:p>
        </w:tc>
        <w:tc>
          <w:tcPr>
            <w:tcW w:w="5316" w:type="dxa"/>
          </w:tcPr>
          <w:p w14:paraId="44B250E7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 xml:space="preserve">Students will be allowed to take the SAT during the school day. </w:t>
            </w:r>
          </w:p>
          <w:p w14:paraId="07D68F8E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Register and pay here at EPHS Guidance Department</w:t>
            </w:r>
          </w:p>
        </w:tc>
      </w:tr>
      <w:tr w:rsidR="0077739A" w:rsidRPr="00F74090" w14:paraId="5B2FD920" w14:textId="77777777" w:rsidTr="0003286E">
        <w:trPr>
          <w:trHeight w:val="1566"/>
        </w:trPr>
        <w:tc>
          <w:tcPr>
            <w:tcW w:w="2522" w:type="dxa"/>
          </w:tcPr>
          <w:p w14:paraId="3FD862D3" w14:textId="77777777" w:rsidR="0077739A" w:rsidRPr="0003286E" w:rsidRDefault="0077739A" w:rsidP="0077739A">
            <w:pPr>
              <w:rPr>
                <w:rFonts w:ascii="Arial Narrow" w:hAnsi="Arial Narrow" w:cs="Calibri"/>
                <w:b/>
              </w:rPr>
            </w:pPr>
            <w:r w:rsidRPr="0003286E">
              <w:rPr>
                <w:rFonts w:ascii="Arial Narrow" w:hAnsi="Arial Narrow" w:cs="Calibri"/>
                <w:b/>
              </w:rPr>
              <w:t>ACT</w:t>
            </w:r>
          </w:p>
        </w:tc>
        <w:tc>
          <w:tcPr>
            <w:tcW w:w="2205" w:type="dxa"/>
          </w:tcPr>
          <w:p w14:paraId="6B540779" w14:textId="77777777" w:rsidR="0077739A" w:rsidRPr="0003286E" w:rsidRDefault="0077739A" w:rsidP="0077739A">
            <w:p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September 8, 2018</w:t>
            </w:r>
          </w:p>
          <w:p w14:paraId="11AFB076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October 27, 2018</w:t>
            </w:r>
          </w:p>
          <w:p w14:paraId="1C1149F4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December 8, 2018</w:t>
            </w:r>
          </w:p>
          <w:p w14:paraId="5E4EDA20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February 9, 2019</w:t>
            </w:r>
          </w:p>
          <w:p w14:paraId="1212D837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April 13, 2019</w:t>
            </w:r>
          </w:p>
          <w:p w14:paraId="77FD809B" w14:textId="77777777" w:rsidR="0077739A" w:rsidRPr="0003286E" w:rsidRDefault="0077739A" w:rsidP="0077739A">
            <w:pPr>
              <w:rPr>
                <w:rFonts w:ascii="Arial Narrow" w:hAnsi="Arial Narrow" w:cs="Calibri"/>
              </w:rPr>
            </w:pPr>
            <w:r w:rsidRPr="0003286E">
              <w:rPr>
                <w:rFonts w:ascii="Arial Narrow" w:hAnsi="Arial Narrow" w:cs="Calibri"/>
              </w:rPr>
              <w:t>June 8, 2019</w:t>
            </w:r>
          </w:p>
          <w:p w14:paraId="533BB737" w14:textId="77777777" w:rsidR="0077739A" w:rsidRPr="0003286E" w:rsidRDefault="0077739A" w:rsidP="0077739A">
            <w:p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July 13, 2019</w:t>
            </w:r>
          </w:p>
        </w:tc>
        <w:tc>
          <w:tcPr>
            <w:tcW w:w="5316" w:type="dxa"/>
          </w:tcPr>
          <w:p w14:paraId="34F08B07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 xml:space="preserve">Go to </w:t>
            </w:r>
            <w:hyperlink r:id="rId9" w:history="1">
              <w:r w:rsidRPr="0003286E">
                <w:rPr>
                  <w:rStyle w:val="Hyperlink"/>
                  <w:rFonts w:ascii="Arial Narrow" w:hAnsi="Arial Narrow" w:cs="Calibri"/>
                </w:rPr>
                <w:t>www.act.org</w:t>
              </w:r>
            </w:hyperlink>
            <w:r w:rsidRPr="0003286E">
              <w:rPr>
                <w:rFonts w:ascii="Arial Narrow" w:hAnsi="Arial Narrow" w:cs="Calibri"/>
              </w:rPr>
              <w:t xml:space="preserve"> to register </w:t>
            </w:r>
          </w:p>
          <w:p w14:paraId="0B12616A" w14:textId="77777777" w:rsidR="0077739A" w:rsidRPr="0003286E" w:rsidRDefault="0077739A" w:rsidP="0077739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u w:val="single"/>
              </w:rPr>
            </w:pPr>
            <w:r w:rsidRPr="0003286E">
              <w:rPr>
                <w:rFonts w:ascii="Arial Narrow" w:hAnsi="Arial Narrow" w:cs="Calibri"/>
              </w:rPr>
              <w:t>Students who receive free and/or reduced lunch are eligible for two waivers to test for free.</w:t>
            </w:r>
          </w:p>
        </w:tc>
      </w:tr>
    </w:tbl>
    <w:p w14:paraId="3233015C" w14:textId="5EBC5E16" w:rsidR="0077739A" w:rsidRDefault="000217C0" w:rsidP="00D338D1">
      <w:pPr>
        <w:pStyle w:val="BodyText"/>
      </w:pPr>
      <w:r w:rsidRPr="00F24400">
        <w:rPr>
          <w:noProof/>
        </w:rPr>
        <w:drawing>
          <wp:anchor distT="0" distB="0" distL="114300" distR="114300" simplePos="0" relativeHeight="251657216" behindDoc="1" locked="0" layoutInCell="1" allowOverlap="1" wp14:anchorId="1EDFBB64" wp14:editId="7B725C16">
            <wp:simplePos x="0" y="0"/>
            <wp:positionH relativeFrom="column">
              <wp:posOffset>-1257300</wp:posOffset>
            </wp:positionH>
            <wp:positionV relativeFrom="paragraph">
              <wp:posOffset>-2377440</wp:posOffset>
            </wp:positionV>
            <wp:extent cx="8306775" cy="10149840"/>
            <wp:effectExtent l="0" t="0" r="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Letter Templa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775" cy="10149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7739A" w:rsidSect="00D338D1">
      <w:pgSz w:w="12240" w:h="15840"/>
      <w:pgMar w:top="36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40B"/>
    <w:multiLevelType w:val="hybridMultilevel"/>
    <w:tmpl w:val="571E8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E3"/>
    <w:rsid w:val="000217C0"/>
    <w:rsid w:val="0003286E"/>
    <w:rsid w:val="000E2731"/>
    <w:rsid w:val="003C75E3"/>
    <w:rsid w:val="004C1596"/>
    <w:rsid w:val="004C5418"/>
    <w:rsid w:val="004F688C"/>
    <w:rsid w:val="005E65EA"/>
    <w:rsid w:val="0077739A"/>
    <w:rsid w:val="007D202E"/>
    <w:rsid w:val="007F02F7"/>
    <w:rsid w:val="009D52F3"/>
    <w:rsid w:val="00BC0FB2"/>
    <w:rsid w:val="00CD56B3"/>
    <w:rsid w:val="00D031BA"/>
    <w:rsid w:val="00D338D1"/>
    <w:rsid w:val="00F2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96F39"/>
  <w14:defaultImageDpi w14:val="300"/>
  <w15:docId w15:val="{348968E5-5ABE-438E-8D1F-33A004B8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18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338D1"/>
    <w:pPr>
      <w:spacing w:before="200" w:line="30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338D1"/>
    <w:rPr>
      <w:sz w:val="22"/>
      <w:szCs w:val="22"/>
    </w:rPr>
  </w:style>
  <w:style w:type="paragraph" w:customStyle="1" w:styleId="Address">
    <w:name w:val="Address"/>
    <w:basedOn w:val="Normal"/>
    <w:rsid w:val="00D338D1"/>
    <w:pPr>
      <w:spacing w:line="300" w:lineRule="auto"/>
    </w:pPr>
    <w:rPr>
      <w:sz w:val="18"/>
      <w:szCs w:val="22"/>
    </w:rPr>
  </w:style>
  <w:style w:type="paragraph" w:customStyle="1" w:styleId="DateandRecipient">
    <w:name w:val="Date and Recipient"/>
    <w:basedOn w:val="Normal"/>
    <w:rsid w:val="00D338D1"/>
    <w:pPr>
      <w:spacing w:before="400" w:line="300" w:lineRule="auto"/>
    </w:pPr>
    <w:rPr>
      <w:color w:val="404040" w:themeColor="text1" w:themeTint="BF"/>
      <w:sz w:val="22"/>
      <w:szCs w:val="22"/>
    </w:rPr>
  </w:style>
  <w:style w:type="paragraph" w:styleId="Signature">
    <w:name w:val="Signature"/>
    <w:basedOn w:val="Normal"/>
    <w:link w:val="SignatureChar"/>
    <w:rsid w:val="00D338D1"/>
    <w:pPr>
      <w:spacing w:before="600" w:line="300" w:lineRule="auto"/>
    </w:pPr>
    <w:rPr>
      <w:color w:val="404040" w:themeColor="text1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338D1"/>
    <w:rPr>
      <w:color w:val="404040" w:themeColor="text1" w:themeTint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739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739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39A"/>
    <w:pPr>
      <w:ind w:left="720"/>
      <w:contextualSpacing/>
    </w:pPr>
    <w:rPr>
      <w:rFonts w:ascii="Times New Roman" w:eastAsiaTheme="minorHAnsi" w:hAnsi="Times New Roman" w:cs="Times New Roman"/>
    </w:rPr>
  </w:style>
  <w:style w:type="character" w:styleId="Mention">
    <w:name w:val="Mention"/>
    <w:basedOn w:val="DefaultParagraphFont"/>
    <w:uiPriority w:val="99"/>
    <w:semiHidden/>
    <w:unhideWhenUsed/>
    <w:rsid w:val="004F68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43E14.A6F578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totalregistration.n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Paulding High School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Wood</dc:creator>
  <cp:keywords/>
  <dc:description/>
  <cp:lastModifiedBy>Shawne D. Haston</cp:lastModifiedBy>
  <cp:revision>2</cp:revision>
  <dcterms:created xsi:type="dcterms:W3CDTF">2018-08-30T17:13:00Z</dcterms:created>
  <dcterms:modified xsi:type="dcterms:W3CDTF">2018-08-30T17:13:00Z</dcterms:modified>
</cp:coreProperties>
</file>